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3994" w14:textId="77777777" w:rsidR="00CE7406" w:rsidRDefault="00CE74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949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5563"/>
      </w:tblGrid>
      <w:tr w:rsidR="00CE7406" w14:paraId="240A4384" w14:textId="77777777" w:rsidTr="00705CA6">
        <w:trPr>
          <w:trHeight w:val="538"/>
          <w:jc w:val="center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D495" w14:textId="77777777" w:rsidR="00CE7406" w:rsidRDefault="000C7D6F" w:rsidP="00705CA6">
            <w:pP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CAO ĐẲNG GTVT</w:t>
            </w:r>
          </w:p>
          <w:p w14:paraId="14EB2E99" w14:textId="2DE133FA" w:rsidR="00CE7406" w:rsidRDefault="00E7062B" w:rsidP="00705CA6">
            <w:pP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8DAC7" wp14:editId="258C53C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173355</wp:posOffset>
                      </wp:positionV>
                      <wp:extent cx="1104900" cy="0"/>
                      <wp:effectExtent l="0" t="0" r="0" b="0"/>
                      <wp:wrapNone/>
                      <wp:docPr id="4452979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FE16A8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3.65pt" to="13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KHOA KỸ THUẬT XÂY DỰNG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970E296" wp14:editId="4AB13B4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910" y="378000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6E96" w14:textId="0062ED0A" w:rsidR="00CE7406" w:rsidRDefault="00E7062B" w:rsidP="00705CA6">
            <w:pP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A5E9E9" wp14:editId="3752FA23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414655</wp:posOffset>
                      </wp:positionV>
                      <wp:extent cx="1844040" cy="0"/>
                      <wp:effectExtent l="0" t="0" r="0" b="0"/>
                      <wp:wrapNone/>
                      <wp:docPr id="33475974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4ED10C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5pt,32.65pt" to="208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Độc lập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Tự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Hạnh phúc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C3CFCA0" wp14:editId="1AB43F13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419100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8108" y="378000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419100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8CCDC52" w14:textId="77777777" w:rsidR="00CE7406" w:rsidRDefault="000C7D6F">
      <w:pPr>
        <w:spacing w:before="240"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ĐỀ CƯƠNG ÔN THI TỐT NGHIỆP </w:t>
      </w:r>
    </w:p>
    <w:p w14:paraId="262D0690" w14:textId="77777777" w:rsidR="00CE7406" w:rsidRDefault="000C7D6F">
      <w:pPr>
        <w:spacing w:after="240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LÝ THUYẾT TỔNG HỢP NGHỀ NGHIỆP VÀ THỰC HÀNH NGHỀ NGHIỆP</w:t>
      </w:r>
    </w:p>
    <w:p w14:paraId="286194CF" w14:textId="44099602" w:rsidR="00CE7406" w:rsidRDefault="000C7D6F">
      <w:pPr>
        <w:spacing w:before="120" w:after="24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NGÀNH  XÂY DỰNG CẦU ĐƯỜNG BỘ - C2</w:t>
      </w:r>
      <w:r w:rsidR="00705C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A.CĐ</w:t>
      </w:r>
    </w:p>
    <w:p w14:paraId="4296A284" w14:textId="77777777" w:rsidR="00CE7406" w:rsidRDefault="000C7D6F" w:rsidP="00705CA6">
      <w:pPr>
        <w:numPr>
          <w:ilvl w:val="0"/>
          <w:numId w:val="2"/>
        </w:numPr>
        <w:spacing w:before="60" w:after="80" w:line="288" w:lineRule="auto"/>
        <w:ind w:left="282" w:hangingChars="118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LÝ THUYẾT NGHỀ </w:t>
      </w:r>
    </w:p>
    <w:p w14:paraId="27E56936" w14:textId="77777777" w:rsidR="00CE7406" w:rsidRDefault="000C7D6F" w:rsidP="00705CA6">
      <w:pPr>
        <w:numPr>
          <w:ilvl w:val="0"/>
          <w:numId w:val="1"/>
        </w:numPr>
        <w:spacing w:before="120" w:after="120" w:line="288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THIẾT KẾ ĐƯỜNG</w:t>
      </w:r>
    </w:p>
    <w:p w14:paraId="27020C7E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1: KHÁI NIỆM CHUNG VỀ ĐƯỜNG Ô TÔ</w:t>
      </w:r>
    </w:p>
    <w:p w14:paraId="14A60961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Phân loại đường ô tô theo chức năng sử dụng.</w:t>
      </w:r>
    </w:p>
    <w:p w14:paraId="40C28C47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Xác định cấp hạng kỹ thuật của tuyến đường.</w:t>
      </w:r>
    </w:p>
    <w:p w14:paraId="028C68EC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yếu tố của tuyến đường.</w:t>
      </w:r>
    </w:p>
    <w:p w14:paraId="238A769D" w14:textId="3C29BE29" w:rsidR="00F6641C" w:rsidRDefault="00F6641C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>CHƯƠNG 2. SỰ CHUYỂN ĐỘNG CỦA XE TRÊN ĐƯỜNG Ô TÔ.</w:t>
      </w:r>
    </w:p>
    <w:p w14:paraId="1D028B6E" w14:textId="06CA78E8" w:rsidR="00F6641C" w:rsidRP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>Các loại lực cản tác động vào xe khi xe chuyển động trên đường.</w:t>
      </w:r>
    </w:p>
    <w:p w14:paraId="376E2D85" w14:textId="490E7F21" w:rsidR="00F6641C" w:rsidRP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>Chiều dài đoạn hãm phanh.</w:t>
      </w:r>
    </w:p>
    <w:p w14:paraId="2870EC75" w14:textId="27C198C5" w:rsid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>Chiều dài tầm nhìn.</w:t>
      </w:r>
    </w:p>
    <w:p w14:paraId="5FA1D324" w14:textId="44FC7111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3: BÌNH ĐỒ CỦA TUYẾN ĐƯỜNG</w:t>
      </w:r>
    </w:p>
    <w:p w14:paraId="5E2DE8C4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Vị trí của tuyến đường trên bình đồ.</w:t>
      </w:r>
    </w:p>
    <w:p w14:paraId="22478C22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Đường cong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rên bình đồ. </w:t>
      </w:r>
    </w:p>
    <w:p w14:paraId="2DD7C187" w14:textId="39F7D1ED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Đường cong chuyển tiếp.</w:t>
      </w:r>
    </w:p>
    <w:p w14:paraId="377B7580" w14:textId="77777777" w:rsidR="00F6641C" w:rsidRP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>Xác định giá trị nhỏ nhất của đường cong bằng.</w:t>
      </w:r>
    </w:p>
    <w:p w14:paraId="658B30F4" w14:textId="6E5E4C28" w:rsidR="00F6641C" w:rsidRDefault="00F6641C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Đảo bảo tầm nhìn.</w:t>
      </w:r>
    </w:p>
    <w:p w14:paraId="49283554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Phối hợp giữa các yếu tố của tuyến trên bình đồ.</w:t>
      </w:r>
    </w:p>
    <w:p w14:paraId="2692B6D4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4: THIẾT KẾ MẶT CẮT DỌC CỦA TUYẾN ĐƯỜNG</w:t>
      </w:r>
    </w:p>
    <w:p w14:paraId="657C984A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Cao độ của mặt cắt dọc.</w:t>
      </w:r>
    </w:p>
    <w:p w14:paraId="77EB2E57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Độ dốc dọc của đường ô tô.</w:t>
      </w:r>
    </w:p>
    <w:p w14:paraId="145DA92F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Chiều dài của đoạn dốc.</w:t>
      </w:r>
    </w:p>
    <w:p w14:paraId="68302100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Đường cong đứng.</w:t>
      </w:r>
    </w:p>
    <w:p w14:paraId="196EEE4B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5: THIẾT KẾ VÀ XÂY DỰNG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CỐNG.</w:t>
      </w:r>
    </w:p>
    <w:p w14:paraId="4FB87F4C" w14:textId="00637015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Phân loại cống, chọn kiểu cống và bố trí cống  </w:t>
      </w:r>
    </w:p>
    <w:p w14:paraId="01CF9612" w14:textId="5C75F593" w:rsidR="00F6641C" w:rsidRDefault="00F6641C" w:rsidP="00F6641C">
      <w:pPr>
        <w:spacing w:before="60" w:after="80" w:line="288" w:lineRule="auto"/>
        <w:ind w:leftChars="0" w:left="-2" w:firstLineChars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6: THIẾT KẾ MẶT CẮT NGANG</w:t>
      </w:r>
    </w:p>
    <w:p w14:paraId="1D98A99F" w14:textId="32FBBBB5" w:rsidR="00F6641C" w:rsidRP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>Phân loại nền đường theo mặt cắt ngang.</w:t>
      </w:r>
    </w:p>
    <w:p w14:paraId="345AF520" w14:textId="7A1C83DD" w:rsid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 xml:space="preserve">Chiều rộng của nền đường. </w:t>
      </w:r>
    </w:p>
    <w:p w14:paraId="19CA3201" w14:textId="42F9CED9" w:rsidR="00F6641C" w:rsidRDefault="00F6641C" w:rsidP="00F6641C">
      <w:pPr>
        <w:spacing w:before="60" w:after="80" w:line="288" w:lineRule="auto"/>
        <w:ind w:leftChars="0" w:left="-2" w:firstLineChars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7: THIẾT KẾ NỀN ĐƯỜNG</w:t>
      </w:r>
    </w:p>
    <w:p w14:paraId="1083CAC9" w14:textId="27F8C0EB" w:rsid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 xml:space="preserve">Cấu tạo nền đường trong các trường hợp thông thường. </w:t>
      </w:r>
    </w:p>
    <w:p w14:paraId="572A53D9" w14:textId="77777777" w:rsidR="00F6641C" w:rsidRDefault="00F6641C" w:rsidP="00F6641C">
      <w:pPr>
        <w:spacing w:before="60" w:after="80" w:line="288" w:lineRule="auto"/>
        <w:ind w:leftChars="0" w:left="-2" w:firstLineChars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8: THIẾT KẾ ÁO ĐƯỜNG</w:t>
      </w:r>
    </w:p>
    <w:p w14:paraId="5470D9A3" w14:textId="77777777" w:rsidR="00F6641C" w:rsidRP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textDirection w:val="lrTb"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>Phân loại áo đường.</w:t>
      </w:r>
    </w:p>
    <w:p w14:paraId="0D0DC214" w14:textId="011E4CD2" w:rsidR="00F6641C" w:rsidRPr="00F6641C" w:rsidRDefault="00F6641C" w:rsidP="00F6641C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textDirection w:val="lrTb"/>
        <w:rPr>
          <w:rFonts w:ascii="Times New Roman" w:eastAsia="Times New Roman" w:hAnsi="Times New Roman" w:cs="Times New Roman"/>
          <w:sz w:val="24"/>
          <w:szCs w:val="24"/>
        </w:rPr>
      </w:pPr>
      <w:r w:rsidRPr="00F6641C">
        <w:rPr>
          <w:rFonts w:ascii="Times New Roman" w:eastAsia="Times New Roman" w:hAnsi="Times New Roman" w:cs="Times New Roman"/>
          <w:sz w:val="24"/>
          <w:szCs w:val="24"/>
        </w:rPr>
        <w:t xml:space="preserve">Cấu tạo áo đường mềm. </w:t>
      </w:r>
    </w:p>
    <w:p w14:paraId="73F86E75" w14:textId="77777777" w:rsidR="00CE7406" w:rsidRPr="00705CA6" w:rsidRDefault="000C7D6F" w:rsidP="00705CA6">
      <w:pPr>
        <w:numPr>
          <w:ilvl w:val="0"/>
          <w:numId w:val="1"/>
        </w:numPr>
        <w:spacing w:before="120" w:after="120" w:line="288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 CÔNG ĐƯỜNG</w:t>
      </w:r>
    </w:p>
    <w:p w14:paraId="1CB27545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1 : KHÁI NIỆM CHUNG</w:t>
      </w:r>
    </w:p>
    <w:p w14:paraId="054987CD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Phân loại công trình và đất làm nền đường.</w:t>
      </w:r>
    </w:p>
    <w:p w14:paraId="70EB6BA2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Các phương pháp thi công và các phương án thi công nền đường.</w:t>
      </w:r>
    </w:p>
    <w:p w14:paraId="128D0D7B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2: CÔNG TÁC CHUẨN BỊ THI CÔNG NỀN ĐƯỜNG</w:t>
      </w:r>
    </w:p>
    <w:p w14:paraId="484AE340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Khôi </w:t>
      </w:r>
      <w:r>
        <w:rPr>
          <w:rFonts w:ascii="Times New Roman" w:eastAsia="Times New Roman" w:hAnsi="Times New Roman" w:cs="Times New Roman"/>
          <w:sz w:val="24"/>
          <w:szCs w:val="24"/>
        </w:rPr>
        <w:t>phục cọc và định phạm vi thi công</w:t>
      </w:r>
    </w:p>
    <w:p w14:paraId="7BFCF799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Công tác lên khuôn đường.</w:t>
      </w:r>
    </w:p>
    <w:p w14:paraId="32B39142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3: ĐẦM NÉN ĐẤT NỀN ĐƯỜNG.</w:t>
      </w:r>
    </w:p>
    <w:p w14:paraId="2DD86160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Định nghĩa, mục đích và tác dụng của đầm nén.</w:t>
      </w:r>
    </w:p>
    <w:p w14:paraId="611C75E4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Độ chặt yêu cầu và độ chặt tiêu chuẩn.</w:t>
      </w:r>
    </w:p>
    <w:p w14:paraId="1BE399C0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phương pháp và kỹ thuật đầm nén.</w:t>
      </w:r>
    </w:p>
    <w:p w14:paraId="058E2023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Phương pháp kiểm tra độ chặt và độ ẩm 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đất nền đường ngoài hiện trường.</w:t>
      </w:r>
    </w:p>
    <w:p w14:paraId="387399D6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4: KẾT CẤU ÁO ĐƯỜNG VÀ CÁC NGUYÊN LÝ SỬ DỤNG VẬT LIỆU LÀM CÁC LỚP ÁO ĐƯỜNG.</w:t>
      </w:r>
    </w:p>
    <w:p w14:paraId="45E16648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nguyên lý sử dụng vật liệu làm mặt (móng) đường.</w:t>
      </w:r>
    </w:p>
    <w:p w14:paraId="731DB331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biện pháp làm khô áo đường.</w:t>
      </w:r>
    </w:p>
    <w:p w14:paraId="5570533D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5: CÔNG TÁC ĐẦM NÉN CÁC LỚP ÁO ĐƯỜNG</w:t>
      </w:r>
    </w:p>
    <w:p w14:paraId="51362F7D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Lý thuyết </w:t>
      </w:r>
      <w:r>
        <w:rPr>
          <w:rFonts w:ascii="Times New Roman" w:eastAsia="Times New Roman" w:hAnsi="Times New Roman" w:cs="Times New Roman"/>
          <w:sz w:val="24"/>
          <w:szCs w:val="24"/>
        </w:rPr>
        <w:t>cơ bản về đầm nén các lớp mặt (móng) đường</w:t>
      </w:r>
    </w:p>
    <w:p w14:paraId="26C8B091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phương tiện và phương pháp để sử dụng đầm nén mặt (móng) đường</w:t>
      </w:r>
    </w:p>
    <w:p w14:paraId="7C2A8290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vấn đề chủ yếu của công tác đầm nén mặt (móng) đường</w:t>
      </w:r>
    </w:p>
    <w:p w14:paraId="05DFD0FE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7: CÁC LOẠI MÓNG (MẶT) ĐƯỜNG ĐÁ DĂM, CẤP PHỐI ĐÁ DĂM.</w:t>
      </w:r>
    </w:p>
    <w:p w14:paraId="76614B5B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Móng (mặt) đường đá dăm nước</w:t>
      </w:r>
    </w:p>
    <w:p w14:paraId="0D94CCE9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Móng (mặt) đường cấp phối đá dăm</w:t>
      </w:r>
    </w:p>
    <w:p w14:paraId="2085BB06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8: CÁC LOẠI MẶT ĐƯỜNG NHỰA.</w:t>
      </w:r>
    </w:p>
    <w:p w14:paraId="45648762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Phân loại các mặt đường nhựa.</w:t>
      </w:r>
    </w:p>
    <w:p w14:paraId="3CAA88E7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Mặt đường bêtông nhựa.</w:t>
      </w:r>
    </w:p>
    <w:p w14:paraId="7552D8A3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mặt đường láng nhựa.</w:t>
      </w:r>
    </w:p>
    <w:p w14:paraId="064DD370" w14:textId="77777777" w:rsidR="00CE7406" w:rsidRPr="00705CA6" w:rsidRDefault="000C7D6F" w:rsidP="00705CA6">
      <w:pPr>
        <w:numPr>
          <w:ilvl w:val="0"/>
          <w:numId w:val="1"/>
        </w:numPr>
        <w:spacing w:before="120" w:after="120" w:line="288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THIẾT KẾ CẦU</w:t>
      </w:r>
    </w:p>
    <w:p w14:paraId="72B52AA7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1: KHÁI NIỆM CHUNG VỀ CÔNG TRÌNH NHÂN TẠO TRÊN ĐƯỜNG.</w:t>
      </w:r>
    </w:p>
    <w:p w14:paraId="2B324700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Các bộ phận, các kích thước và các mực nước cơ bản của công trình cầu. </w:t>
      </w:r>
    </w:p>
    <w:p w14:paraId="42DA8811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Phân loại công trình cầu. </w:t>
      </w:r>
    </w:p>
    <w:p w14:paraId="54A2CF70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2: CẤU TẠO BỘ PHẬN MẶT CẦU.</w:t>
      </w:r>
    </w:p>
    <w:p w14:paraId="04FCDEAC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Bộ phận mặt cầu. </w:t>
      </w:r>
    </w:p>
    <w:p w14:paraId="73F71DEF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Cấu tạo lề người đi, lan can, tay vịn. </w:t>
      </w:r>
    </w:p>
    <w:p w14:paraId="6A445587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Cấu tạo các loại khe biến dạng. </w:t>
      </w:r>
    </w:p>
    <w:p w14:paraId="5A92180C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Bố trí thoát nước trên cầu.</w:t>
      </w:r>
    </w:p>
    <w:p w14:paraId="31B175CD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</w:t>
      </w:r>
      <w:r>
        <w:rPr>
          <w:rFonts w:ascii="Times New Roman" w:eastAsia="Times New Roman" w:hAnsi="Times New Roman" w:cs="Times New Roman"/>
          <w:sz w:val="24"/>
          <w:szCs w:val="24"/>
        </w:rPr>
        <w:t>ƠNG 3: CẦU BẢN VÀ CẦU DẦM GIẢN ĐƠN BTCT THƯỜNG.</w:t>
      </w:r>
    </w:p>
    <w:p w14:paraId="00011377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Bố trí cốt thép trong cầu dầm giản đơn bê tông cốt thép thường. </w:t>
      </w:r>
    </w:p>
    <w:p w14:paraId="4454757A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4: CƠ SỞ THIẾT KẾ CẦU. </w:t>
      </w:r>
    </w:p>
    <w:p w14:paraId="772B9A77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Hệ số tải trọng và các trạng thái giới hạn</w:t>
      </w:r>
    </w:p>
    <w:p w14:paraId="5ED1CA6E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Tĩnh tải và các tác động.</w:t>
      </w:r>
    </w:p>
    <w:p w14:paraId="314FB9E6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Hoạt tải và các tác động. </w:t>
      </w:r>
    </w:p>
    <w:p w14:paraId="5A9B8186" w14:textId="23FC3249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Sự phân bố của t</w:t>
      </w:r>
      <w:r>
        <w:rPr>
          <w:rFonts w:ascii="Times New Roman" w:eastAsia="Times New Roman" w:hAnsi="Times New Roman" w:cs="Times New Roman"/>
          <w:sz w:val="24"/>
          <w:szCs w:val="24"/>
        </w:rPr>
        <w:t>ải trọng theo phương ngang cầu – Hệ số phân bố ngang.</w:t>
      </w:r>
    </w:p>
    <w:p w14:paraId="01696452" w14:textId="0F421133" w:rsidR="00705CA6" w:rsidRDefault="00705CA6" w:rsidP="00705CA6">
      <w:pPr>
        <w:spacing w:before="60" w:after="80" w:line="288" w:lineRule="auto"/>
        <w:ind w:leftChars="0" w:left="0" w:firstLineChars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>CHƯƠNG 5: TÍNH TOÁN CẦU DẦM BTCT THƯỜNG.</w:t>
      </w:r>
    </w:p>
    <w:p w14:paraId="749A8440" w14:textId="03DA5130" w:rsid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 xml:space="preserve">Chọn tiết diện, chọn cốt thép, bố trí cốt thép trong dầm BTCT thường. </w:t>
      </w:r>
    </w:p>
    <w:p w14:paraId="1D21EDC4" w14:textId="3E8B66F3" w:rsidR="00705CA6" w:rsidRDefault="00705CA6" w:rsidP="00705CA6">
      <w:pPr>
        <w:spacing w:before="60" w:after="80" w:line="288" w:lineRule="auto"/>
        <w:ind w:leftChars="0" w:left="0" w:firstLineChars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6: MỐ, TRỤ CẦU</w:t>
      </w:r>
    </w:p>
    <w:p w14:paraId="68CFA3A9" w14:textId="752304CC" w:rsidR="00705CA6" w:rsidRP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lastRenderedPageBreak/>
        <w:t>Khái niệm chung về mố trụ cầu.</w:t>
      </w:r>
    </w:p>
    <w:p w14:paraId="00C67A7E" w14:textId="4DC30131" w:rsidR="00705CA6" w:rsidRP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 xml:space="preserve">Cấu tạo mố cầu. </w:t>
      </w:r>
    </w:p>
    <w:p w14:paraId="5955DD0F" w14:textId="67628EE2" w:rsidR="00705CA6" w:rsidRP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 xml:space="preserve">Cấu tạo trụ cầu. </w:t>
      </w:r>
    </w:p>
    <w:p w14:paraId="04F95917" w14:textId="58F22C3D" w:rsid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 xml:space="preserve">Gối cầu. </w:t>
      </w:r>
    </w:p>
    <w:p w14:paraId="738D691A" w14:textId="6BA93B68" w:rsidR="00705CA6" w:rsidRDefault="00705CA6" w:rsidP="00705CA6">
      <w:pPr>
        <w:spacing w:before="60" w:after="80" w:line="288" w:lineRule="auto"/>
        <w:ind w:leftChars="0" w:left="0" w:firstLineChars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7: CẦU THÉP</w:t>
      </w:r>
    </w:p>
    <w:p w14:paraId="20882BAA" w14:textId="511CD1A1" w:rsidR="00705CA6" w:rsidRP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>Giới thiệu chung.</w:t>
      </w:r>
    </w:p>
    <w:p w14:paraId="22FFEB68" w14:textId="617BA600" w:rsidR="00705CA6" w:rsidRP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>Cầu dầm thép liên hợp bản bê tông cốt thép.</w:t>
      </w:r>
    </w:p>
    <w:p w14:paraId="4EF6B5AB" w14:textId="63B40972" w:rsidR="00705CA6" w:rsidRP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>Cầu dàn thép.</w:t>
      </w:r>
    </w:p>
    <w:p w14:paraId="5658E5AA" w14:textId="5018807A" w:rsidR="00705CA6" w:rsidRDefault="00705CA6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</w:rPr>
        <w:t>Cấu tạo các liên kết trong cầu thép, neo chống cắt.</w:t>
      </w:r>
    </w:p>
    <w:p w14:paraId="1AC4CAC6" w14:textId="77777777" w:rsidR="00CE7406" w:rsidRPr="00705CA6" w:rsidRDefault="000C7D6F" w:rsidP="00705CA6">
      <w:pPr>
        <w:numPr>
          <w:ilvl w:val="0"/>
          <w:numId w:val="1"/>
        </w:numPr>
        <w:spacing w:before="120" w:after="120" w:line="288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 CÔNG CẦU</w:t>
      </w:r>
    </w:p>
    <w:p w14:paraId="0AA3C049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2: CÔNG TÁC ĐO ĐẠC TRONG XÂY DỰNG CẦU.</w:t>
      </w:r>
    </w:p>
    <w:p w14:paraId="47146665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Định vị mố trụ trước khi thi công. </w:t>
      </w:r>
    </w:p>
    <w:p w14:paraId="74A8FB2B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Đo đạc trong quá trình thi công. </w:t>
      </w:r>
    </w:p>
    <w:p w14:paraId="11B88F98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3: CÁC CÔNG TRÌNH PHỤ TRỢ TRONG THI CÔNG CẦU.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696E24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loại vòng vây n</w:t>
      </w:r>
      <w:r>
        <w:rPr>
          <w:rFonts w:ascii="Times New Roman" w:eastAsia="Times New Roman" w:hAnsi="Times New Roman" w:cs="Times New Roman"/>
          <w:sz w:val="24"/>
          <w:szCs w:val="24"/>
        </w:rPr>
        <w:t>găn nước.</w:t>
      </w:r>
    </w:p>
    <w:p w14:paraId="17B35690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Đà giáo và trụ tạm.</w:t>
      </w:r>
    </w:p>
    <w:p w14:paraId="560C92F9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4: CHẾ TẠO VÀ SẢN XUẤT CẤU KIỆN LẮP GHÉP TRONG XÂY DỰNG CẦU. </w:t>
      </w:r>
    </w:p>
    <w:p w14:paraId="3B6F514B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Chế tạo và sản xuất cấu kiện cầu thép.</w:t>
      </w:r>
    </w:p>
    <w:p w14:paraId="388E873C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Chế tạo và sản xuất cấu kiện cầu BTCT.</w:t>
      </w:r>
    </w:p>
    <w:p w14:paraId="4EE6CC3B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5: THI CÔNG MỐ TRỤ CẦU. </w:t>
      </w:r>
    </w:p>
    <w:p w14:paraId="0735DF8F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móng cọc chế tạo sẵn.</w:t>
      </w:r>
    </w:p>
    <w:p w14:paraId="38CE288C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 công móng </w:t>
      </w:r>
      <w:r>
        <w:rPr>
          <w:rFonts w:ascii="Times New Roman" w:eastAsia="Times New Roman" w:hAnsi="Times New Roman" w:cs="Times New Roman"/>
          <w:sz w:val="24"/>
          <w:szCs w:val="24"/>
        </w:rPr>
        <w:t>cọc đổ bê tông tại chỗ.</w:t>
      </w:r>
    </w:p>
    <w:p w14:paraId="57F65428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7:  THI CÔNG KẾT CẤU NHỊP CẦU BTCT.</w:t>
      </w:r>
    </w:p>
    <w:p w14:paraId="20075F72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Khái niệm và phân loại phương pháp thi công.</w:t>
      </w:r>
    </w:p>
    <w:p w14:paraId="55E554E1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đổ bê tông tại chỗ kết cấu nhịp.</w:t>
      </w:r>
    </w:p>
    <w:p w14:paraId="59F62BFB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lắp ghép kết cấu nhịp</w:t>
      </w:r>
    </w:p>
    <w:p w14:paraId="540219C5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9:  TỔ CHỨC XÂY DỰNG CẦU</w:t>
      </w:r>
    </w:p>
    <w:p w14:paraId="6FA36F62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Tổ chức công trường thi công cầu.</w:t>
      </w:r>
    </w:p>
    <w:p w14:paraId="6BF4F41E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Lập k</w:t>
      </w:r>
      <w:r>
        <w:rPr>
          <w:rFonts w:ascii="Times New Roman" w:eastAsia="Times New Roman" w:hAnsi="Times New Roman" w:cs="Times New Roman"/>
          <w:sz w:val="24"/>
          <w:szCs w:val="24"/>
        </w:rPr>
        <w:t>ế hoạch thi công cầu.</w:t>
      </w:r>
    </w:p>
    <w:p w14:paraId="2F4603EF" w14:textId="77777777" w:rsidR="00CE7406" w:rsidRPr="00705CA6" w:rsidRDefault="000C7D6F" w:rsidP="00705CA6">
      <w:pPr>
        <w:numPr>
          <w:ilvl w:val="0"/>
          <w:numId w:val="1"/>
        </w:numPr>
        <w:spacing w:before="120" w:after="120" w:line="288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DỰ TOÁN CÔNG TRÌNH</w:t>
      </w:r>
    </w:p>
    <w:p w14:paraId="2C11A3FE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1: CƠ SỞ CỦA CÔNG TÁC DỰ TOÁN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CD1BA5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Nguyên tắc cơ bản của việc hình thành giá trong  xây dựng </w:t>
      </w:r>
    </w:p>
    <w:p w14:paraId="46AA50A6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Các tài liệu để xác định giá trị công trình </w:t>
      </w:r>
    </w:p>
    <w:p w14:paraId="0EE4C3A1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Thành phần kết cấu vốn đầu tư và các bộ phận chi phí trong công tác xây </w:t>
      </w:r>
      <w:r>
        <w:rPr>
          <w:rFonts w:ascii="Times New Roman" w:eastAsia="Times New Roman" w:hAnsi="Times New Roman" w:cs="Times New Roman"/>
          <w:sz w:val="24"/>
          <w:szCs w:val="24"/>
        </w:rPr>
        <w:t>lắp</w:t>
      </w:r>
    </w:p>
    <w:p w14:paraId="7931AA5D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2: ĐỊNH MỨC XÂY DỰNG CƠ BẢN </w:t>
      </w:r>
    </w:p>
    <w:p w14:paraId="01619871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Phương pháp lập định mức xây dựng cơ bản</w:t>
      </w:r>
    </w:p>
    <w:p w14:paraId="1821D4D6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3: ĐƠN GIÁ XÂY DỰNG CƠ BẢN </w:t>
      </w:r>
    </w:p>
    <w:p w14:paraId="64EEC88B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Khái niệm, phân loại, nội dung Đơn giá xây dựng cơ bản</w:t>
      </w:r>
    </w:p>
    <w:p w14:paraId="379067AF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Phương pháp lập đơn giá xây dựng cơ bản</w:t>
      </w:r>
    </w:p>
    <w:p w14:paraId="39E66503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4: PHƯƠNG LẬP TỔNG DỰ TOÁN VÀ DỰ TOÁN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XÂY DỰNG CÔNG TRÌNH </w:t>
      </w:r>
    </w:p>
    <w:p w14:paraId="56BE0605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Tổng dự toán xây dựng công trình</w:t>
      </w:r>
    </w:p>
    <w:p w14:paraId="52F9D72A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Dự toán xây dựng công trình</w:t>
      </w:r>
    </w:p>
    <w:p w14:paraId="55C04EEE" w14:textId="77777777" w:rsidR="00CE7406" w:rsidRPr="00705CA6" w:rsidRDefault="000C7D6F" w:rsidP="00705CA6">
      <w:pPr>
        <w:numPr>
          <w:ilvl w:val="0"/>
          <w:numId w:val="2"/>
        </w:numPr>
        <w:spacing w:before="120" w:after="120" w:line="288" w:lineRule="auto"/>
        <w:ind w:left="282" w:hangingChars="118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THỰC HÀNH NGHỀ </w:t>
      </w:r>
      <w:r w:rsidRPr="00705CA6">
        <w:rPr>
          <w:rFonts w:ascii="Times New Roman" w:eastAsia="Times New Roman" w:hAnsi="Times New Roman" w:cs="Times New Roman"/>
          <w:b/>
          <w:sz w:val="24"/>
          <w:szCs w:val="24"/>
        </w:rPr>
        <w:t>(Thực Hành Trắc Địa)</w:t>
      </w:r>
    </w:p>
    <w:p w14:paraId="4DA0F726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1: DỤNG CỤ VÀ PHƯƠNG PHÁP ĐO GÓC BẰNG, GÓC ĐỨNG, ĐO ĐỘ DÀI</w:t>
      </w:r>
    </w:p>
    <w:p w14:paraId="33363BDB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42A30C3D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Sử dụng được máy kinh vĩ.</w:t>
      </w:r>
    </w:p>
    <w:p w14:paraId="0419452C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 và tính giá trị góc bằng, góc đứng</w:t>
      </w:r>
    </w:p>
    <w:p w14:paraId="587F67A0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2: DỤNG CỤ VÀ PHƯƠNG PHÁP ĐO ĐỘ CAO</w:t>
      </w:r>
    </w:p>
    <w:p w14:paraId="2AB73945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521CE53B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Sử dụng được máy thủy bình.</w:t>
      </w:r>
    </w:p>
    <w:p w14:paraId="3992E81E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 và tính độ cao các điểm</w:t>
      </w:r>
    </w:p>
    <w:p w14:paraId="53DF9F03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3: ĐO VẼ BÌNH ĐỒ</w:t>
      </w:r>
    </w:p>
    <w:p w14:paraId="44E4274E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7FC4C6C8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Đo, lập sổ đo và vẽ bình đồ</w:t>
      </w:r>
    </w:p>
    <w:p w14:paraId="3B0AD2A1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4: ĐO VẼ MẶT CẮT NGANG MẶT CẮT DỌC TUYẾN CHÍNH, HAI TUYẾN NHÁNH</w:t>
      </w:r>
    </w:p>
    <w:p w14:paraId="293F3A97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79B76CFF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Đo, lập sổ đo </w:t>
      </w:r>
      <w:r>
        <w:rPr>
          <w:rFonts w:ascii="Times New Roman" w:eastAsia="Times New Roman" w:hAnsi="Times New Roman" w:cs="Times New Roman"/>
          <w:sz w:val="24"/>
          <w:szCs w:val="24"/>
        </w:rPr>
        <w:t>và vẽ mặt cắt các tuyến</w:t>
      </w:r>
    </w:p>
    <w:p w14:paraId="0CDD710B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5: ĐỌC BẢN VẼ, ĐỊNH VỊ ĐƯỜNG CONG TRÒN</w:t>
      </w:r>
    </w:p>
    <w:p w14:paraId="264676F5" w14:textId="77777777" w:rsidR="00CE7406" w:rsidRDefault="000C7D6F" w:rsidP="00705CA6">
      <w:pPr>
        <w:spacing w:before="60" w:after="80" w:line="288" w:lineRule="auto"/>
        <w:ind w:left="0" w:hanging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784E652D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Đọc được bản vẽ</w:t>
      </w:r>
    </w:p>
    <w:p w14:paraId="728C56D2" w14:textId="77777777" w:rsidR="00CE7406" w:rsidRDefault="000C7D6F" w:rsidP="00705CA6">
      <w:pPr>
        <w:numPr>
          <w:ilvl w:val="0"/>
          <w:numId w:val="3"/>
        </w:numPr>
        <w:spacing w:before="60" w:after="80" w:line="288" w:lineRule="auto"/>
        <w:ind w:left="-2" w:firstLineChars="177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 định vị được đường cong tròn</w:t>
      </w:r>
    </w:p>
    <w:p w14:paraId="0CEBB0A7" w14:textId="77777777" w:rsidR="00CE7406" w:rsidRDefault="000C7D6F" w:rsidP="00705CA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60" w:after="80" w:line="288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8E49B9B" w14:textId="095E7BBB" w:rsidR="00CE7406" w:rsidRDefault="000C7D6F" w:rsidP="00705CA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60" w:after="80" w:line="288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TP. Hồ Chí Minh, ngày </w:t>
      </w:r>
      <w:r w:rsidR="00AA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tháng </w:t>
      </w:r>
      <w:r w:rsidR="00AA3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năm 202</w:t>
      </w:r>
      <w:r w:rsidR="00E706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14:paraId="05327835" w14:textId="50F505CC" w:rsidR="00CE7406" w:rsidRDefault="000C7D6F" w:rsidP="00705CA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60" w:after="80" w:line="288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706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KHOA KỸ THUẬT XÂY DỰNG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BỘ MÔN CẦU ĐƯỜNG</w:t>
      </w:r>
    </w:p>
    <w:p w14:paraId="7C3A3622" w14:textId="2DF95315" w:rsidR="00CE7406" w:rsidRDefault="000C7D6F" w:rsidP="00705CA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60" w:after="80" w:line="288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706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TRƯỞNG KHOA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TRƯỞNG BỘ MÔN</w:t>
      </w:r>
    </w:p>
    <w:p w14:paraId="603BAEFC" w14:textId="77777777" w:rsidR="00CE7406" w:rsidRDefault="00CE7406" w:rsidP="00705CA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60" w:after="80" w:line="288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4E478" w14:textId="77777777" w:rsidR="00CE7406" w:rsidRDefault="00CE7406" w:rsidP="00705CA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60" w:after="80" w:line="288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DB126" w14:textId="77777777" w:rsidR="00CE7406" w:rsidRDefault="00CE7406" w:rsidP="00705CA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60" w:after="80" w:line="288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1EBD4" w14:textId="1F5200C4" w:rsidR="00CE7406" w:rsidRDefault="000C7D6F" w:rsidP="00705CA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60" w:after="80" w:line="288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706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Thị Hạnh</w:t>
      </w:r>
      <w:r w:rsidR="00E706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uyễn Duy Tuấn</w:t>
      </w:r>
    </w:p>
    <w:sectPr w:rsidR="00CE7406" w:rsidSect="00AA3C60">
      <w:footerReference w:type="even" r:id="rId10"/>
      <w:footerReference w:type="default" r:id="rId11"/>
      <w:pgSz w:w="11907" w:h="16840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3177" w14:textId="77777777" w:rsidR="000C7D6F" w:rsidRDefault="000C7D6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99BAD4" w14:textId="77777777" w:rsidR="000C7D6F" w:rsidRDefault="000C7D6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1372" w14:textId="77777777" w:rsidR="00CE7406" w:rsidRDefault="000C7D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7062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B50C" w14:textId="77777777" w:rsidR="00CE7406" w:rsidRDefault="000C7D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7062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19D4" w14:textId="77777777" w:rsidR="000C7D6F" w:rsidRDefault="000C7D6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F74E09" w14:textId="77777777" w:rsidR="000C7D6F" w:rsidRDefault="000C7D6F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4A0E"/>
    <w:multiLevelType w:val="multilevel"/>
    <w:tmpl w:val="87240536"/>
    <w:lvl w:ilvl="0">
      <w:start w:val="1"/>
      <w:numFmt w:val="upperRoman"/>
      <w:lvlText w:val="%1."/>
      <w:lvlJc w:val="right"/>
      <w:pPr>
        <w:ind w:left="128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" w15:restartNumberingAfterBreak="0">
    <w:nsid w:val="2F5D2EE1"/>
    <w:multiLevelType w:val="multilevel"/>
    <w:tmpl w:val="2F5D2EE1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464171B2"/>
    <w:multiLevelType w:val="multilevel"/>
    <w:tmpl w:val="FA9AB35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7AD50FC2"/>
    <w:multiLevelType w:val="multilevel"/>
    <w:tmpl w:val="008EC3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06"/>
    <w:rsid w:val="000C7D6F"/>
    <w:rsid w:val="00296E9C"/>
    <w:rsid w:val="00705CA6"/>
    <w:rsid w:val="00AA3C60"/>
    <w:rsid w:val="00CE7406"/>
    <w:rsid w:val="00E7062B"/>
    <w:rsid w:val="00F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04F6"/>
  <w15:docId w15:val="{77000408-F5DF-4AD0-B84C-3070B1BD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rPr>
      <w:rFonts w:ascii=".VnTime" w:eastAsia="Times New Roman" w:hAnsi=".VnTime" w:cs=".VnTime"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ParagraphChar">
    <w:name w:val="List Paragraph Char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sz w:val="20"/>
      <w:szCs w:val="20"/>
    </w:rPr>
  </w:style>
  <w:style w:type="paragraph" w:customStyle="1" w:styleId="ListParagraph1">
    <w:name w:val="List Paragraph1"/>
    <w:basedOn w:val="Normal"/>
    <w:pPr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9eatDh6ujjqLP63hrBpJAMmNA==">AMUW2mWk6RfCSqSAA+5Zy92HS7Jv5JYnLPY2WVlap/Ydy46ubYXtc268xGvBfUYy1HgoeX+hkMuY7Z9eFYFKZY35uH55NIgjAzeWjSBiFTkn0E7Al0Lx40o=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2023-12-18T08:47:00Z</cp:lastPrinted>
  <dcterms:created xsi:type="dcterms:W3CDTF">2022-05-19T02:40:00Z</dcterms:created>
  <dcterms:modified xsi:type="dcterms:W3CDTF">2023-12-18T08:47:00Z</dcterms:modified>
</cp:coreProperties>
</file>